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LIQUIDA</w:t>
      </w:r>
      <w:r w:rsidR="008F5387"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a</w:t>
      </w:r>
      <w:r w:rsidR="00CC5AF6" w:rsidRPr="00386601">
        <w:rPr>
          <w:rFonts w:ascii="Garamond" w:hAnsi="Garamond"/>
          <w:sz w:val="22"/>
          <w:szCs w:val="22"/>
        </w:rPr>
        <w:t>l DOTT./AVV.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31524B" w:rsidRPr="00386601">
        <w:rPr>
          <w:rFonts w:ascii="Garamond" w:hAnsi="Garamond"/>
          <w:sz w:val="22"/>
          <w:szCs w:val="22"/>
        </w:rPr>
        <w:t xml:space="preserve">[INSERIRE NOME DEL </w:t>
      </w:r>
      <w:r w:rsidR="00D019C3" w:rsidRPr="00386601">
        <w:rPr>
          <w:rFonts w:ascii="Garamond" w:hAnsi="Garamond"/>
          <w:sz w:val="22"/>
          <w:szCs w:val="22"/>
        </w:rPr>
        <w:t>CUSTODE</w:t>
      </w:r>
      <w:r w:rsidR="0031524B" w:rsidRPr="00386601">
        <w:rPr>
          <w:rFonts w:ascii="Garamond" w:hAnsi="Garamond"/>
          <w:sz w:val="22"/>
          <w:szCs w:val="22"/>
        </w:rPr>
        <w:t xml:space="preserve">], come compenso per l'attività svolta nella sua qualità di </w:t>
      </w:r>
      <w:r w:rsidR="00D019C3" w:rsidRPr="00386601">
        <w:rPr>
          <w:rFonts w:ascii="Garamond" w:hAnsi="Garamond"/>
          <w:sz w:val="22"/>
          <w:szCs w:val="22"/>
          <w:u w:val="single"/>
        </w:rPr>
        <w:t>custode</w:t>
      </w:r>
      <w:r w:rsidR="00CC5AF6" w:rsidRPr="00386601">
        <w:rPr>
          <w:rFonts w:ascii="Garamond" w:hAnsi="Garamond"/>
          <w:sz w:val="22"/>
          <w:szCs w:val="22"/>
          <w:u w:val="single"/>
        </w:rPr>
        <w:t xml:space="preserve"> giudiziario</w:t>
      </w:r>
      <w:r w:rsidR="00D019C3" w:rsidRPr="00386601">
        <w:rPr>
          <w:rFonts w:ascii="Garamond" w:hAnsi="Garamond"/>
          <w:sz w:val="22"/>
          <w:szCs w:val="22"/>
        </w:rPr>
        <w:t xml:space="preserve"> relativamente al </w:t>
      </w:r>
      <w:r w:rsidR="00386601">
        <w:rPr>
          <w:rFonts w:ascii="Garamond" w:hAnsi="Garamond"/>
          <w:sz w:val="22"/>
          <w:szCs w:val="22"/>
        </w:rPr>
        <w:t>LOTTO UNICO</w:t>
      </w:r>
      <w:r w:rsidR="008F5387" w:rsidRPr="00386601">
        <w:rPr>
          <w:rFonts w:ascii="Garamond" w:hAnsi="Garamond"/>
          <w:sz w:val="22"/>
          <w:szCs w:val="22"/>
        </w:rPr>
        <w:t>, le seguenti somme:</w:t>
      </w:r>
    </w:p>
    <w:p w:rsidR="008F5387" w:rsidRPr="00386601" w:rsidRDefault="00DC7524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(comprensivo di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rimborso forfettario 10%)</w:t>
      </w:r>
      <w:r w:rsidRPr="00386601">
        <w:rPr>
          <w:rFonts w:ascii="Garamond" w:hAnsi="Garamond"/>
          <w:sz w:val="22"/>
          <w:szCs w:val="22"/>
        </w:rPr>
        <w:t>]</w:t>
      </w:r>
      <w:bookmarkStart w:id="0" w:name="__DdeLink__755_1712361527"/>
      <w:r w:rsidR="00CC5AF6" w:rsidRPr="00386601">
        <w:rPr>
          <w:rFonts w:ascii="Garamond" w:hAnsi="Garamond"/>
          <w:sz w:val="22"/>
          <w:szCs w:val="22"/>
        </w:rPr>
        <w:t>,</w:t>
      </w:r>
      <w:r w:rsidR="00CC5AF6" w:rsidRPr="00386601">
        <w:rPr>
          <w:rFonts w:ascii="Garamond" w:hAnsi="Garamond"/>
          <w:b/>
          <w:sz w:val="22"/>
          <w:szCs w:val="22"/>
        </w:rPr>
        <w:t xml:space="preserve"> </w:t>
      </w:r>
      <w:r w:rsidR="008F5387" w:rsidRPr="00386601">
        <w:rPr>
          <w:rFonts w:ascii="Garamond" w:hAnsi="Garamond"/>
          <w:sz w:val="22"/>
          <w:szCs w:val="22"/>
        </w:rPr>
        <w:t xml:space="preserve">oltre </w:t>
      </w:r>
      <w:r w:rsidR="00A14F09" w:rsidRPr="00386601">
        <w:rPr>
          <w:rFonts w:ascii="Garamond" w:hAnsi="Garamond"/>
          <w:sz w:val="22"/>
          <w:szCs w:val="22"/>
        </w:rPr>
        <w:t>Iva</w:t>
      </w:r>
      <w:r w:rsidR="008F5387" w:rsidRPr="00386601">
        <w:rPr>
          <w:rFonts w:ascii="Garamond" w:hAnsi="Garamond"/>
          <w:sz w:val="22"/>
          <w:szCs w:val="22"/>
        </w:rPr>
        <w:t xml:space="preserve"> e oneri previdenziali</w:t>
      </w:r>
      <w:r w:rsidR="00386601"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  <w:bookmarkEnd w:id="0"/>
    </w:p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</w:t>
      </w:r>
      <w:r w:rsidR="00DC7524" w:rsidRPr="00386601">
        <w:rPr>
          <w:rFonts w:ascii="Garamond" w:hAnsi="Garamond"/>
          <w:sz w:val="22"/>
          <w:szCs w:val="22"/>
        </w:rPr>
        <w:t>[INSERIRE L'AMMONTARE DELLE SPESE VIVE DOCUMENTATE]</w:t>
      </w:r>
      <w:r w:rsidRPr="00386601">
        <w:rPr>
          <w:rFonts w:ascii="Garamond" w:hAnsi="Garamond"/>
          <w:sz w:val="22"/>
          <w:szCs w:val="22"/>
        </w:rPr>
        <w:t xml:space="preserve"> per le spese </w:t>
      </w:r>
      <w:r w:rsidR="005E3503" w:rsidRPr="00386601">
        <w:rPr>
          <w:rFonts w:ascii="Garamond" w:hAnsi="Garamond"/>
          <w:sz w:val="22"/>
          <w:szCs w:val="22"/>
        </w:rPr>
        <w:t xml:space="preserve">vive </w:t>
      </w:r>
      <w:r w:rsidRPr="00386601">
        <w:rPr>
          <w:rFonts w:ascii="Garamond" w:hAnsi="Garamond"/>
          <w:sz w:val="22"/>
          <w:szCs w:val="22"/>
        </w:rPr>
        <w:t>sostenute</w:t>
      </w:r>
      <w:r w:rsidR="005E3503" w:rsidRPr="00386601">
        <w:rPr>
          <w:rFonts w:ascii="Garamond" w:hAnsi="Garamond"/>
          <w:sz w:val="22"/>
          <w:szCs w:val="22"/>
        </w:rPr>
        <w:t xml:space="preserve">, </w:t>
      </w:r>
    </w:p>
    <w:p w:rsidR="005E3503" w:rsidRPr="00386601" w:rsidRDefault="005E3503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proofErr w:type="gramStart"/>
      <w:r w:rsidRPr="00386601">
        <w:rPr>
          <w:rFonts w:ascii="Garamond" w:hAnsi="Garamond"/>
          <w:sz w:val="22"/>
          <w:szCs w:val="22"/>
        </w:rPr>
        <w:t>per</w:t>
      </w:r>
      <w:proofErr w:type="gramEnd"/>
      <w:r w:rsidRPr="00386601">
        <w:rPr>
          <w:rFonts w:ascii="Garamond" w:hAnsi="Garamond"/>
          <w:sz w:val="22"/>
          <w:szCs w:val="22"/>
        </w:rPr>
        <w:t xml:space="preserve">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 w:rsidR="00386601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A14F09" w:rsidRPr="00386601" w:rsidRDefault="00FA5D3D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6F453C">
        <w:rPr>
          <w:rFonts w:ascii="Garamond" w:hAnsi="Garamond"/>
          <w:sz w:val="22"/>
          <w:szCs w:val="22"/>
        </w:rPr>
        <w:t>tale somma a carico del creditore procedente</w:t>
      </w:r>
      <w:bookmarkStart w:id="1" w:name="_GoBack"/>
      <w:bookmarkEnd w:id="1"/>
      <w:r w:rsidR="002A213D" w:rsidRPr="00386601">
        <w:rPr>
          <w:rFonts w:ascii="Garamond" w:hAnsi="Garamond"/>
          <w:sz w:val="22"/>
          <w:szCs w:val="22"/>
        </w:rPr>
        <w:t>.</w:t>
      </w:r>
    </w:p>
    <w:p w:rsidR="009723EE" w:rsidRPr="00386601" w:rsidRDefault="009723EE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</w:p>
    <w:sectPr w:rsidR="009723EE" w:rsidRPr="003866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2A213D"/>
    <w:rsid w:val="0031524B"/>
    <w:rsid w:val="003772D1"/>
    <w:rsid w:val="00386601"/>
    <w:rsid w:val="003A0558"/>
    <w:rsid w:val="003C1475"/>
    <w:rsid w:val="005120C5"/>
    <w:rsid w:val="005E3503"/>
    <w:rsid w:val="006F453C"/>
    <w:rsid w:val="0070298C"/>
    <w:rsid w:val="0077303A"/>
    <w:rsid w:val="00832BCE"/>
    <w:rsid w:val="008F5387"/>
    <w:rsid w:val="009277E0"/>
    <w:rsid w:val="00966849"/>
    <w:rsid w:val="009723EE"/>
    <w:rsid w:val="009C35A8"/>
    <w:rsid w:val="00A14F09"/>
    <w:rsid w:val="00B453E4"/>
    <w:rsid w:val="00B50F6E"/>
    <w:rsid w:val="00C72AE8"/>
    <w:rsid w:val="00CA1E88"/>
    <w:rsid w:val="00CC5AF6"/>
    <w:rsid w:val="00D019C3"/>
    <w:rsid w:val="00D07AEA"/>
    <w:rsid w:val="00D53655"/>
    <w:rsid w:val="00DC7524"/>
    <w:rsid w:val="00F30C0C"/>
    <w:rsid w:val="00F40072"/>
    <w:rsid w:val="00FA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E52ED1-15C4-4EE2-BA7A-ECB21F54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3</cp:revision>
  <dcterms:created xsi:type="dcterms:W3CDTF">2022-05-13T08:37:00Z</dcterms:created>
  <dcterms:modified xsi:type="dcterms:W3CDTF">2022-05-13T08:38:00Z</dcterms:modified>
</cp:coreProperties>
</file>